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9C6" w14:textId="77777777" w:rsidR="008F4266" w:rsidRDefault="008F4266" w:rsidP="008F4266">
      <w:pPr>
        <w:rPr>
          <w:b/>
          <w:sz w:val="24"/>
          <w:szCs w:val="24"/>
        </w:rPr>
      </w:pPr>
    </w:p>
    <w:p w14:paraId="0140CEDB" w14:textId="77777777" w:rsidR="008F4266" w:rsidRDefault="008F4266" w:rsidP="008F4266">
      <w:pPr>
        <w:rPr>
          <w:b/>
          <w:sz w:val="24"/>
          <w:szCs w:val="24"/>
        </w:rPr>
      </w:pPr>
      <w:r>
        <w:rPr>
          <w:b/>
          <w:sz w:val="24"/>
          <w:szCs w:val="24"/>
        </w:rPr>
        <w:t>HUN-REN –</w:t>
      </w:r>
      <w:r w:rsidRPr="001E7590">
        <w:rPr>
          <w:b/>
          <w:sz w:val="24"/>
          <w:szCs w:val="24"/>
        </w:rPr>
        <w:t xml:space="preserve"> </w:t>
      </w:r>
      <w:r>
        <w:rPr>
          <w:b/>
          <w:sz w:val="24"/>
          <w:szCs w:val="24"/>
        </w:rPr>
        <w:t>Közgazdaság- és Regionális Tudományi Kutatóközpont Adatbankja</w:t>
      </w:r>
    </w:p>
    <w:p w14:paraId="2E4C46A8" w14:textId="77777777" w:rsidR="008F4266" w:rsidRPr="009F22C3" w:rsidRDefault="008F4266" w:rsidP="008F4266">
      <w:pPr>
        <w:ind w:left="-426" w:right="-284" w:firstLine="426"/>
        <w:jc w:val="both"/>
        <w:rPr>
          <w:sz w:val="20"/>
          <w:szCs w:val="20"/>
        </w:rPr>
      </w:pPr>
    </w:p>
    <w:p w14:paraId="3F3F5D1F" w14:textId="77777777" w:rsidR="008F4266" w:rsidRDefault="008F4266" w:rsidP="008F4266">
      <w:pPr>
        <w:ind w:left="-426" w:right="-284" w:firstLine="426"/>
        <w:jc w:val="both"/>
      </w:pPr>
      <w:r>
        <w:t>A KRTK ideje korán (2005-ben) felismerte a manapság a társadalomtudományokat is egyre inkább jellemző adatrobbanás jelentőségét és az eladdig decentralizált kutatói, vagy kutatócsoport</w:t>
      </w:r>
      <w:r w:rsidR="00787163">
        <w:t>ok</w:t>
      </w:r>
      <w:r>
        <w:t xml:space="preserve"> szintjén futó adatbeszerzési, adatfeldolgozási eljárásokat egy szervezeti egységbe foglalta és felvértezve azt a szükséges adattudományi, adatgazdászi, jogi, közgazdaságtani és IT ismeretekkel, továbbá a szükséges infrastruktúrával.</w:t>
      </w:r>
    </w:p>
    <w:p w14:paraId="7CE4352E" w14:textId="77777777" w:rsidR="008F4266" w:rsidRDefault="008F4266" w:rsidP="008F4266">
      <w:pPr>
        <w:ind w:left="-426" w:right="-284"/>
        <w:jc w:val="both"/>
      </w:pPr>
      <w:r>
        <w:t xml:space="preserve">Így lett a KRTK Adatbankja a Kutatóközpont professzionálisan működő adatüzeme, </w:t>
      </w:r>
      <w:r w:rsidR="00787163">
        <w:t xml:space="preserve">amely </w:t>
      </w:r>
      <w:r>
        <w:t xml:space="preserve">1) a kutatási adatpiacon elsőként végzett és végez nagy </w:t>
      </w:r>
      <w:r w:rsidRPr="00713521">
        <w:t>volumenű</w:t>
      </w:r>
      <w:r>
        <w:t xml:space="preserve"> </w:t>
      </w:r>
      <w:r w:rsidRPr="00713521">
        <w:t>regiszter</w:t>
      </w:r>
      <w:r>
        <w:t xml:space="preserve"> alapú adatkapcsolásokat (a 2007/</w:t>
      </w:r>
      <w:r w:rsidR="00787163">
        <w:t>CI</w:t>
      </w:r>
      <w:r>
        <w:t xml:space="preserve"> Tv. alapján), 2) kiépítette és üzemelteti Magyarország első, nem a KSH telephelyén működő KSH-Kutatószobáját, ahol 12 ellenőrzött terminálon keresztül a KSH teljes adatvagyona elérhető a HUN-REN társ</w:t>
      </w:r>
      <w:r w:rsidR="00787163">
        <w:t>adalomtudományi</w:t>
      </w:r>
      <w:r w:rsidR="00605E12">
        <w:t xml:space="preserve"> </w:t>
      </w:r>
      <w:r>
        <w:t xml:space="preserve">kutatásokkal foglalkozó kutatói </w:t>
      </w:r>
      <w:r w:rsidR="00787163">
        <w:t xml:space="preserve">és szerzőtársaik </w:t>
      </w:r>
      <w:r>
        <w:t xml:space="preserve">számára, 3) szenzitív adatok kutatását lehetővé tévő KRTK Adatszobát épített ki és üzemeltet, amely megfelel a TUKEB szigorú előírásainak, 4) 40 végpontos Kísérleti </w:t>
      </w:r>
      <w:r w:rsidR="00787163">
        <w:t xml:space="preserve">Labort </w:t>
      </w:r>
      <w:r>
        <w:t xml:space="preserve">épített ki és üzemeltet a kísérleti közgazdaságtan művelői számára, 5) adatbanki szerveres infrastruktúrát fejleszt és üzemeltet, </w:t>
      </w:r>
      <w:r w:rsidR="00036FE8">
        <w:t xml:space="preserve">6) </w:t>
      </w:r>
      <w:r>
        <w:t xml:space="preserve">kurrens adatokat kumulál, tisztít, harmonizál és tesz elérhetővé a széles tudományos közösség számára, </w:t>
      </w:r>
      <w:r w:rsidR="00036FE8">
        <w:t>7</w:t>
      </w:r>
      <w:r>
        <w:t xml:space="preserve">) Big </w:t>
      </w:r>
      <w:proofErr w:type="spellStart"/>
      <w:r>
        <w:t>data</w:t>
      </w:r>
      <w:proofErr w:type="spellEnd"/>
      <w:r>
        <w:t xml:space="preserve"> alapú adatfeldolgozási eljárásokat és kapacitást fejleszt, </w:t>
      </w:r>
      <w:r w:rsidR="00EC10FF">
        <w:t>8</w:t>
      </w:r>
      <w:r>
        <w:t xml:space="preserve">) </w:t>
      </w:r>
      <w:r w:rsidR="00605E12">
        <w:t xml:space="preserve">módszertani </w:t>
      </w:r>
      <w:r>
        <w:t xml:space="preserve">tanácsadást </w:t>
      </w:r>
      <w:r w:rsidR="00036FE8">
        <w:t xml:space="preserve">nyújt </w:t>
      </w:r>
      <w:r>
        <w:t xml:space="preserve">az adathasználat, adatfeldolgozás és adatvédelem terén, továbbá </w:t>
      </w:r>
      <w:r w:rsidR="00EC10FF">
        <w:t>9</w:t>
      </w:r>
      <w:r>
        <w:t>) kurrens adathátteret nyújtva támogatja a hazai</w:t>
      </w:r>
      <w:r w:rsidR="00036FE8">
        <w:t>, társadalomtudományi</w:t>
      </w:r>
      <w:r>
        <w:t xml:space="preserve"> profilú egyetemi képzéseket.</w:t>
      </w:r>
    </w:p>
    <w:p w14:paraId="59D90FCF" w14:textId="0CEBBD3A" w:rsidR="008F4266" w:rsidRDefault="007D2309" w:rsidP="008F4266">
      <w:pPr>
        <w:ind w:left="-426" w:right="-284"/>
        <w:jc w:val="both"/>
      </w:pPr>
      <w:r w:rsidRPr="008E533F">
        <w:t>202</w:t>
      </w:r>
      <w:r w:rsidR="00BE0C98" w:rsidRPr="008E533F">
        <w:t>5</w:t>
      </w:r>
      <w:r w:rsidRPr="008E533F">
        <w:t xml:space="preserve"> I. félévében 4</w:t>
      </w:r>
      <w:r w:rsidR="00BE0C98" w:rsidRPr="008E533F">
        <w:t>49</w:t>
      </w:r>
      <w:r w:rsidR="008F4266" w:rsidRPr="008E533F">
        <w:t xml:space="preserve"> kutató rendelkezik </w:t>
      </w:r>
      <w:r w:rsidR="00605E12" w:rsidRPr="008E533F">
        <w:t>adatbanki</w:t>
      </w:r>
      <w:r w:rsidR="008F4266" w:rsidRPr="008E533F">
        <w:t xml:space="preserve"> szerveres a</w:t>
      </w:r>
      <w:r w:rsidRPr="008E533F">
        <w:t xml:space="preserve">dathozzáféréssel, 2012 óta </w:t>
      </w:r>
      <w:r w:rsidR="00BE0C98" w:rsidRPr="008E533F">
        <w:t>2024</w:t>
      </w:r>
      <w:r w:rsidR="008F4266" w:rsidRPr="008E533F">
        <w:t xml:space="preserve"> adatkérést szolgáltunk ki. </w:t>
      </w:r>
      <w:r w:rsidR="00605E12" w:rsidRPr="008E533F">
        <w:t>Jelenleg 2</w:t>
      </w:r>
      <w:r w:rsidR="00BE0C98" w:rsidRPr="008E533F">
        <w:t>21</w:t>
      </w:r>
      <w:r w:rsidR="00605E12" w:rsidRPr="008E533F">
        <w:t xml:space="preserve"> projekttag dolgozik </w:t>
      </w:r>
      <w:r w:rsidR="00BE0C98" w:rsidRPr="008E533F">
        <w:t>86</w:t>
      </w:r>
      <w:r w:rsidR="00605E12" w:rsidRPr="008E533F">
        <w:t xml:space="preserve"> nemzetközi és hazai projekten adatbanki adatokon. </w:t>
      </w:r>
      <w:r w:rsidR="008F4266" w:rsidRPr="008E533F">
        <w:t>A Kutatószobáb</w:t>
      </w:r>
      <w:r w:rsidRPr="008E533F">
        <w:t>an 2018</w:t>
      </w:r>
      <w:r w:rsidR="00605E12" w:rsidRPr="008E533F">
        <w:t xml:space="preserve"> óta</w:t>
      </w:r>
      <w:r w:rsidRPr="008E533F">
        <w:t xml:space="preserve"> 1</w:t>
      </w:r>
      <w:r w:rsidR="00BE0C98" w:rsidRPr="008E533F">
        <w:t>9 837</w:t>
      </w:r>
      <w:r w:rsidR="008F4266" w:rsidRPr="008E533F">
        <w:t xml:space="preserve"> időpontfoglal</w:t>
      </w:r>
      <w:r w:rsidRPr="008E533F">
        <w:t>ást regisztráltunk</w:t>
      </w:r>
      <w:r w:rsidR="008F4266" w:rsidRPr="008E533F">
        <w:t>. Az adatainkra építve 896 publikáció, 136 BA,</w:t>
      </w:r>
      <w:r w:rsidR="008F4266" w:rsidRPr="003773C6">
        <w:t xml:space="preserve"> MA és </w:t>
      </w:r>
      <w:proofErr w:type="spellStart"/>
      <w:r w:rsidR="008F4266" w:rsidRPr="003773C6">
        <w:t>Ph.D</w:t>
      </w:r>
      <w:proofErr w:type="spellEnd"/>
      <w:r w:rsidR="008F4266" w:rsidRPr="003773C6">
        <w:t>. disszertáció, számos szakpolitikai hatásvizsgálat született itthon és külföldön, többek között olyan programokban, mint az ERC, H2020, Lendület, Kiválósági Együttműködési Program és OTKA.</w:t>
      </w:r>
      <w:r w:rsidR="008F4266">
        <w:t xml:space="preserve"> Fejlesztéseink és elért eredményeink révén 2021-ben kiérdemeltük a TOP 50 hazai tudományos infrastruktúra megtisztelő címet.</w:t>
      </w:r>
    </w:p>
    <w:p w14:paraId="774059D4" w14:textId="77777777" w:rsidR="0058272A" w:rsidRDefault="008F4266" w:rsidP="008F4266">
      <w:pPr>
        <w:ind w:left="-426" w:right="-284"/>
        <w:jc w:val="both"/>
      </w:pPr>
      <w:r w:rsidRPr="00FE0F22">
        <w:t xml:space="preserve">Az Adatbankban </w:t>
      </w:r>
      <w:r>
        <w:t>7-8 fő dolgozik</w:t>
      </w:r>
      <w:r w:rsidRPr="00FE0F22">
        <w:t xml:space="preserve">, akik intenzív, napi szintű kapcsolatot ápolnak a kutatókkal, és maguk is rendszeresen részt vesznek különféle kutatásokban. Ez elengedhetetlen a megfelelő színvonalú működéshez, mert az adatállományokban meglévő hibák és inkonzisztenciák egy részére csak az elemzés és az adathasználat során derülhet fény. A munkatársak </w:t>
      </w:r>
      <w:proofErr w:type="gramStart"/>
      <w:r w:rsidRPr="00FE0F22">
        <w:t>közgazd</w:t>
      </w:r>
      <w:r w:rsidR="00605E12">
        <w:t>ász,</w:t>
      </w:r>
      <w:proofErr w:type="gramEnd"/>
      <w:r w:rsidR="00605E12">
        <w:t xml:space="preserve"> vagy szociológus </w:t>
      </w:r>
      <w:r w:rsidRPr="00FE0F22">
        <w:t>végzettséggel rendelkeznek, ami a magas szintű informatikai ismeretek mellett nélkülözhetetlen a tudományos igényeket kiszolgáló előkészítő munka elvégzéséhez.</w:t>
      </w:r>
    </w:p>
    <w:p w14:paraId="7AC30DDA" w14:textId="77777777" w:rsidR="005D6AB3" w:rsidRPr="005D6AB3" w:rsidRDefault="005D6AB3" w:rsidP="008F4266">
      <w:pPr>
        <w:ind w:left="-426" w:right="-284"/>
        <w:jc w:val="both"/>
        <w:rPr>
          <w:b/>
        </w:rPr>
      </w:pPr>
      <w:r w:rsidRPr="005D6AB3">
        <w:rPr>
          <w:b/>
        </w:rPr>
        <w:t xml:space="preserve">ADATBÁZISOK HARMONIZÁLÁSA </w:t>
      </w:r>
    </w:p>
    <w:p w14:paraId="27F75D82" w14:textId="77777777" w:rsidR="005D6AB3" w:rsidRDefault="005D6AB3" w:rsidP="008F4266">
      <w:pPr>
        <w:ind w:left="-426" w:right="-284"/>
        <w:jc w:val="both"/>
      </w:pPr>
      <w:r w:rsidRPr="005D6AB3">
        <w:t xml:space="preserve">A </w:t>
      </w:r>
      <w:r w:rsidR="00036FE8">
        <w:t xml:space="preserve">KSH és más szervek (Oktatási Hivatal, Állami Foglalkoztatási Szolgálat) </w:t>
      </w:r>
      <w:r w:rsidRPr="005D6AB3">
        <w:t>adatfelvétele</w:t>
      </w:r>
      <w:r w:rsidR="00036FE8">
        <w:t>i</w:t>
      </w:r>
      <w:r w:rsidRPr="005D6AB3">
        <w:t xml:space="preserve"> megbízhatóak és jó minőségűek, de tudományos célú felhasználásra közvetlenül nem minden esetben alkalmasak. A mai sztenderdeknek megfelelő kutatás csak hosszú időszakot átfogó longitudinális </w:t>
      </w:r>
      <w:r w:rsidR="00605E12" w:rsidRPr="005D6AB3">
        <w:t>adatok</w:t>
      </w:r>
      <w:r w:rsidR="00605E12">
        <w:t>on</w:t>
      </w:r>
      <w:r w:rsidR="00605E12" w:rsidRPr="005D6AB3">
        <w:t xml:space="preserve"> </w:t>
      </w:r>
      <w:r w:rsidRPr="005D6AB3">
        <w:t xml:space="preserve">folytatható. Ehhez időben konzisztens panel vagy </w:t>
      </w:r>
      <w:proofErr w:type="spellStart"/>
      <w:r w:rsidRPr="005D6AB3">
        <w:t>kvázipanel</w:t>
      </w:r>
      <w:proofErr w:type="spellEnd"/>
      <w:r w:rsidRPr="005D6AB3">
        <w:t xml:space="preserve"> adatállományokra van szükség, ami megköveteli a változók és a kódolás időbeni harmonizálását, az ágazati, foglalkozási és területi kódváltozások áthidalását, kompromisszumos kódkészletek kialakítását. Az alapos elemzéshez a megfigyelt egyének és vállalatok rekordjait célszerű kiegészíteni a felvételeken kívüli információkkal, például földrajzi adatokkal és a diszkontáláshoz felhasználható ár-, bér- és adózási idősorokkal. A felvételekben meglévő, de az elemi rekordokban meg nem jelenő információkat ugyancsak érdemes kiaknázni, családi és háztartási, vagy ágazati és területi indikátorokat rendelve az egyénekhez</w:t>
      </w:r>
      <w:r w:rsidR="00AB2606">
        <w:t xml:space="preserve"> és</w:t>
      </w:r>
      <w:r w:rsidRPr="005D6AB3">
        <w:t xml:space="preserve"> vállalatokhoz. Az Adatbank ezeket </w:t>
      </w:r>
      <w:r w:rsidR="00AB2606">
        <w:t>a munkálatokat</w:t>
      </w:r>
      <w:r w:rsidRPr="005D6AB3">
        <w:t xml:space="preserve"> folyamatosan elvégzi, sok </w:t>
      </w:r>
      <w:r w:rsidR="00605E12" w:rsidRPr="005D6AB3">
        <w:t>hónap</w:t>
      </w:r>
      <w:r w:rsidR="00605E12">
        <w:t xml:space="preserve">nyi </w:t>
      </w:r>
      <w:r w:rsidRPr="005D6AB3">
        <w:t xml:space="preserve">munkát takarítva meg az egyes kutatóknak. Ennek köszönhetően például a Munkaerő-felvétel 1992 első negyedévétől, a Bértarifa-felvétel 1986-tól napjainkig egységes adatállományként áll a tudományos igényű elemzés </w:t>
      </w:r>
      <w:r w:rsidR="007D2309">
        <w:t>rendelkezésére. Elérhető adatbázisainkról bővebben:</w:t>
      </w:r>
      <w:r w:rsidR="007D2309" w:rsidRPr="007D2309">
        <w:t xml:space="preserve"> https://adatbank.krtk.mta.hu/adatbazisok/elerheto-adatbazisok/</w:t>
      </w:r>
    </w:p>
    <w:p w14:paraId="57CAFAB3" w14:textId="77777777" w:rsidR="005D6AB3" w:rsidRPr="005D6AB3" w:rsidRDefault="005D6AB3" w:rsidP="008F4266">
      <w:pPr>
        <w:ind w:left="-426" w:right="-284"/>
        <w:jc w:val="both"/>
        <w:rPr>
          <w:b/>
        </w:rPr>
      </w:pPr>
      <w:r w:rsidRPr="005D6AB3">
        <w:rPr>
          <w:b/>
        </w:rPr>
        <w:lastRenderedPageBreak/>
        <w:t xml:space="preserve">KAPCSOLT ÁLLAMIGAZGATÁSI ADATGYŰJTEMÉNYEK </w:t>
      </w:r>
    </w:p>
    <w:p w14:paraId="210080E4" w14:textId="77777777" w:rsidR="005D6AB3" w:rsidRDefault="005D6AB3" w:rsidP="008F4266">
      <w:pPr>
        <w:ind w:left="-426" w:right="-284"/>
        <w:jc w:val="both"/>
      </w:pPr>
      <w:r w:rsidRPr="005D6AB3">
        <w:t xml:space="preserve">A nagyméretű kapcsolt államigazgatási panel adatbázisok a modern társadalomkutatásban nagy teret nyertek az elmúlt 10 évben (skandináv országok, Németország, Olaszország, Portugália), és jelentős részben kiváltották a sokkal drágább és sokszor kevésbé megbízható </w:t>
      </w:r>
      <w:proofErr w:type="spellStart"/>
      <w:r w:rsidRPr="005D6AB3">
        <w:t>survey</w:t>
      </w:r>
      <w:proofErr w:type="spellEnd"/>
      <w:r w:rsidRPr="005D6AB3">
        <w:t xml:space="preserve"> adatokat. Az Adatbank eddig </w:t>
      </w:r>
      <w:r w:rsidR="007D2309">
        <w:t>három</w:t>
      </w:r>
      <w:r w:rsidRPr="005D6AB3">
        <w:t xml:space="preserve"> nagyméretű, államigazgatási regiszterek összekapcsolásával létrehozott egyéni</w:t>
      </w:r>
      <w:r w:rsidR="00DC4C81">
        <w:t xml:space="preserve"> szintű, </w:t>
      </w:r>
      <w:r w:rsidR="00DC4C81" w:rsidRPr="005D6AB3">
        <w:t>munkáltatói</w:t>
      </w:r>
      <w:r w:rsidR="00DC4C81">
        <w:t xml:space="preserve">, </w:t>
      </w:r>
      <w:r w:rsidRPr="005D6AB3">
        <w:t>oktatási</w:t>
      </w:r>
      <w:r w:rsidR="00DC4C81">
        <w:t xml:space="preserve"> és </w:t>
      </w:r>
      <w:r w:rsidRPr="005D6AB3">
        <w:t xml:space="preserve">egészségügyi </w:t>
      </w:r>
      <w:r w:rsidR="00DC4C81">
        <w:t xml:space="preserve">adatokon alapuló </w:t>
      </w:r>
      <w:r w:rsidRPr="005D6AB3">
        <w:t>panel adatbázist épít</w:t>
      </w:r>
      <w:r w:rsidR="007D2309">
        <w:t>ett és jelenleg egy negyedik</w:t>
      </w:r>
      <w:r w:rsidRPr="005D6AB3">
        <w:t xml:space="preserve"> a megépítésén dolgozik, melyben </w:t>
      </w:r>
      <w:r w:rsidR="007D2309">
        <w:t>több mint hatmillió</w:t>
      </w:r>
      <w:r w:rsidRPr="005D6AB3">
        <w:t xml:space="preserve"> ember követhető havi, vag</w:t>
      </w:r>
      <w:r w:rsidR="007D2309">
        <w:t>y akár napi szinten 2003 és 2021</w:t>
      </w:r>
      <w:r w:rsidRPr="005D6AB3">
        <w:t xml:space="preserve"> között. A panel iránt széleskörű kutatói érdeklődés</w:t>
      </w:r>
      <w:r w:rsidR="00266DAA">
        <w:t xml:space="preserve"> </w:t>
      </w:r>
      <w:r w:rsidR="00036FE8">
        <w:t>mutatkozik</w:t>
      </w:r>
      <w:r w:rsidRPr="005D6AB3">
        <w:t xml:space="preserve">, mivel </w:t>
      </w:r>
      <w:r w:rsidR="00266DAA" w:rsidRPr="005D6AB3">
        <w:t>változó</w:t>
      </w:r>
      <w:r w:rsidR="00266DAA">
        <w:t>tartalma</w:t>
      </w:r>
      <w:r w:rsidR="00266DAA" w:rsidRPr="005D6AB3">
        <w:t xml:space="preserve"> </w:t>
      </w:r>
      <w:r w:rsidRPr="005D6AB3">
        <w:t>a legkülönfélébb témákat ölelik fel (oktatási részvétel, kompetencia eredmények, munkaerőpiaci státusz, foglalkozás, jövedelem, transzferek, mortalitás és morbiditás, vállalati jellemzők</w:t>
      </w:r>
      <w:r w:rsidR="007D2309">
        <w:t>, részletes egészségügyi adatok</w:t>
      </w:r>
      <w:r w:rsidRPr="005D6AB3">
        <w:t xml:space="preserve">). </w:t>
      </w:r>
    </w:p>
    <w:p w14:paraId="2B5D78D4" w14:textId="77777777" w:rsidR="005D6AB3" w:rsidRPr="005D6AB3" w:rsidRDefault="007D2309" w:rsidP="008F4266">
      <w:pPr>
        <w:ind w:left="-426" w:right="-284"/>
        <w:jc w:val="both"/>
        <w:rPr>
          <w:b/>
        </w:rPr>
      </w:pPr>
      <w:r>
        <w:rPr>
          <w:b/>
        </w:rPr>
        <w:t xml:space="preserve">KSH-KRTK </w:t>
      </w:r>
      <w:r w:rsidR="005D6AB3" w:rsidRPr="005D6AB3">
        <w:rPr>
          <w:b/>
        </w:rPr>
        <w:t xml:space="preserve">KUTATÓSZOBA </w:t>
      </w:r>
    </w:p>
    <w:p w14:paraId="3BF13A3A" w14:textId="77777777" w:rsidR="005D6AB3" w:rsidRDefault="005D6AB3" w:rsidP="008F4266">
      <w:pPr>
        <w:ind w:left="-426" w:right="-284"/>
        <w:jc w:val="both"/>
      </w:pPr>
      <w:r w:rsidRPr="005D6AB3">
        <w:t>2018. február 1-jén a KRTK székhelyén megnyílt Magyarország első, a KSH telephelyén kívül működő Kutatószobája</w:t>
      </w:r>
      <w:r w:rsidR="00AB2606">
        <w:t>, ahol a</w:t>
      </w:r>
      <w:r w:rsidRPr="005D6AB3">
        <w:t xml:space="preserve"> kutatók teljes körű, egyéni és vállalati adatokat tartalmazó, egymással is összekapcsolható, 1970-ig visszanyúló adatállományokat használhatnak távoli ellenőrzés mellett. Az adatokat a KSH biztosítja, a programok a KRTK </w:t>
      </w:r>
      <w:proofErr w:type="spellStart"/>
      <w:r w:rsidR="00266DAA">
        <w:t>használt</w:t>
      </w:r>
      <w:r w:rsidR="00266DAA" w:rsidRPr="005D6AB3">
        <w:t>ában</w:t>
      </w:r>
      <w:proofErr w:type="spellEnd"/>
      <w:r w:rsidR="00266DAA" w:rsidRPr="005D6AB3">
        <w:t xml:space="preserve"> </w:t>
      </w:r>
      <w:r w:rsidRPr="005D6AB3">
        <w:t>lévő, a KSH főépületében elhelyezett szervereken futnak. A Kutatószoba nagy előrelépést jelent azon az úton, melyen a modern társadalomtudományi kutatás halad. A KSH</w:t>
      </w:r>
      <w:r w:rsidR="00036FE8">
        <w:t>-</w:t>
      </w:r>
      <w:r w:rsidRPr="005D6AB3">
        <w:t xml:space="preserve">val közösen kialakított rendszer nem csak a régióban egyedülálló, hanem világviszonylatban is az élenjárók közé tartozik a technikai felszereltség, a kutatható adatvagyon és a hozzáférési feltételek szempontjából. A Kutatószobát a </w:t>
      </w:r>
      <w:r w:rsidR="00266DAA">
        <w:t xml:space="preserve">HUN-REN </w:t>
      </w:r>
      <w:r w:rsidRPr="005D6AB3">
        <w:t>társadalomtudományi intézeteinek munkatársai</w:t>
      </w:r>
      <w:r w:rsidR="00AB2606">
        <w:t xml:space="preserve">, </w:t>
      </w:r>
      <w:r w:rsidR="00AB2606" w:rsidRPr="005D6AB3">
        <w:t>szerzőtársaik</w:t>
      </w:r>
      <w:r w:rsidR="00AB2606">
        <w:t xml:space="preserve"> és </w:t>
      </w:r>
      <w:r w:rsidRPr="005D6AB3">
        <w:t xml:space="preserve">asszisztenseik használhatják. A munka 12 terminállal felszerelt helyiségben végezhető szigorú biztonsági rendszabályok betartásával, amit – egyebek mellett – egy tizennégy kamerával felszerelt </w:t>
      </w:r>
      <w:r w:rsidR="00266DAA" w:rsidRPr="005D6AB3">
        <w:t>megfigyel</w:t>
      </w:r>
      <w:r w:rsidR="00266DAA">
        <w:t>ő</w:t>
      </w:r>
      <w:r w:rsidRPr="005D6AB3">
        <w:t xml:space="preserve">rendszer biztosít. A Kutatószoba felügyeletét a KSH és az Adatbank közösen látják el. Az eredmények a KSH által elvégzett, térítésköteles adatvédelmi ellenőrzés után hozhatók ki. </w:t>
      </w:r>
    </w:p>
    <w:p w14:paraId="30539B69" w14:textId="77777777" w:rsidR="007D2309" w:rsidRDefault="007D2309" w:rsidP="008F4266">
      <w:pPr>
        <w:ind w:left="-426" w:right="-284"/>
        <w:jc w:val="both"/>
        <w:rPr>
          <w:b/>
        </w:rPr>
      </w:pPr>
      <w:r>
        <w:rPr>
          <w:b/>
        </w:rPr>
        <w:t>KRTK ADAT</w:t>
      </w:r>
      <w:r w:rsidRPr="005D6AB3">
        <w:rPr>
          <w:b/>
        </w:rPr>
        <w:t xml:space="preserve">SZOBA </w:t>
      </w:r>
    </w:p>
    <w:p w14:paraId="127DEAE8" w14:textId="77777777" w:rsidR="007D2309" w:rsidRPr="007D2309" w:rsidRDefault="007D2309" w:rsidP="007D2309">
      <w:pPr>
        <w:ind w:left="-426" w:right="-284"/>
        <w:jc w:val="both"/>
      </w:pPr>
      <w:r w:rsidRPr="007D2309">
        <w:t>2021 júniusában megkezdte működését az Adatbank által létrehozott KRTK Adatszoba. A kutatók itt biztonságos környezetben, a rangos nemzetközi publikációk esetében elvárt kutatásetikai és adathasználati elveknek eleget téve tudnak olyan adatokat elemezni, melyekhez külső környezetben nem férhetnek hozzá. Jelenleg elsősorban a Kapcsolt Államigazgatási Adatbázis (Admin3) részletes egészségügyi adatainak, illetve a teljes input állomány</w:t>
      </w:r>
      <w:r w:rsidR="00187ADF">
        <w:t>ai</w:t>
      </w:r>
      <w:r w:rsidRPr="007D2309">
        <w:t xml:space="preserve">nak a használatára van lehetőség, de kérés esetén más adatforrás is </w:t>
      </w:r>
      <w:r w:rsidR="00C0539B">
        <w:t>használható</w:t>
      </w:r>
      <w:r>
        <w:t xml:space="preserve">. </w:t>
      </w:r>
      <w:r w:rsidRPr="007D2309">
        <w:t xml:space="preserve">Az Adatszoba kizárólag tudományos célból biztosít hozzáférést az adatállományokhoz, az egyedi statisztikai adatok kiemelt szintű védelme, illetve az adatvédelemmel kapcsolatos jogszabályok szigorú betartása mellett. Az Adatszobában kizárólag tömegjelenségek vizsgálhatók, nem indíthatók olyan kutatási projektek, melyekhez az egyes természetes egységek felfedése szükséges. </w:t>
      </w:r>
      <w:r w:rsidR="00187ADF">
        <w:t xml:space="preserve">Az </w:t>
      </w:r>
      <w:r w:rsidR="00187ADF" w:rsidRPr="007D2309">
        <w:t>Adatszob</w:t>
      </w:r>
      <w:r w:rsidR="00187ADF">
        <w:t>a kártyás beléptető rendszerrel és kamerás megfigyeléssel egyaránt rendelkező</w:t>
      </w:r>
      <w:r w:rsidR="00187ADF" w:rsidRPr="009627D9">
        <w:t xml:space="preserve"> </w:t>
      </w:r>
      <w:r w:rsidR="00187ADF" w:rsidRPr="007D2309">
        <w:t>biztonságos in</w:t>
      </w:r>
      <w:r w:rsidR="00187ADF">
        <w:t>formatikai környezetben használható</w:t>
      </w:r>
      <w:r w:rsidR="00C0539B">
        <w:t>. Kutatási</w:t>
      </w:r>
      <w:r w:rsidRPr="007D2309">
        <w:t xml:space="preserve"> eredmények az Adatbank munkatársai által elvégzett adatvédelmi ellenőrzés</w:t>
      </w:r>
      <w:r w:rsidR="00C0539B">
        <w:t>t követően</w:t>
      </w:r>
      <w:r w:rsidRPr="007D2309">
        <w:t xml:space="preserve"> hozhatók ki.</w:t>
      </w:r>
    </w:p>
    <w:p w14:paraId="03A97F02" w14:textId="77777777" w:rsidR="00B21932" w:rsidRPr="005D6AB3" w:rsidRDefault="00182489" w:rsidP="00B21932">
      <w:pPr>
        <w:ind w:left="-426" w:right="-284"/>
        <w:jc w:val="both"/>
        <w:rPr>
          <w:b/>
        </w:rPr>
      </w:pPr>
      <w:r>
        <w:rPr>
          <w:b/>
        </w:rPr>
        <w:t>BIG DATA CSOPORT</w:t>
      </w:r>
    </w:p>
    <w:p w14:paraId="187A1019" w14:textId="77777777" w:rsidR="00B21932" w:rsidRDefault="00B21932" w:rsidP="00B21932">
      <w:pPr>
        <w:ind w:left="-426" w:right="-284"/>
        <w:jc w:val="both"/>
      </w:pPr>
      <w:r>
        <w:t>2021-ben a</w:t>
      </w:r>
      <w:r w:rsidRPr="00B21932">
        <w:t>z empirikus kutatási lehetőségek bővítésének, valamint a modern kutatási ökoszisztémák elterjedésének támogatására</w:t>
      </w:r>
      <w:r>
        <w:t xml:space="preserve"> </w:t>
      </w:r>
      <w:r w:rsidRPr="00B21932">
        <w:t>megalakult a Társadalomtudományi Számítástechnika Csoport</w:t>
      </w:r>
      <w:r>
        <w:t>. A csoport célja a</w:t>
      </w:r>
      <w:r w:rsidRPr="00B21932">
        <w:t xml:space="preserve"> magas színvonalú, reprodukálható és kiterjeszthető </w:t>
      </w:r>
      <w:r w:rsidR="00C0539B">
        <w:t xml:space="preserve">tömegjelenségeken alapuló </w:t>
      </w:r>
      <w:r w:rsidRPr="00B21932">
        <w:t>kutatás támogatása, új módszerek alkalmazása</w:t>
      </w:r>
      <w:r>
        <w:t>. Munkájuk része n</w:t>
      </w:r>
      <w:r w:rsidRPr="00B21932">
        <w:t>agy adathalmazok gyűjtése, feldolgozása és elemzése Python segítségével</w:t>
      </w:r>
      <w:r>
        <w:t xml:space="preserve">. Az általuk gyűjtött és feldolgozott adatokhoz többségében nyílt, korlátozásmentes hozzáférést tudunk biztosítani </w:t>
      </w:r>
      <w:proofErr w:type="spellStart"/>
      <w:r>
        <w:t>ld</w:t>
      </w:r>
      <w:proofErr w:type="spellEnd"/>
      <w:r>
        <w:t>:</w:t>
      </w:r>
      <w:r w:rsidRPr="00B21932">
        <w:t xml:space="preserve"> https://sscu-budapest.github.io/explorer/</w:t>
      </w:r>
    </w:p>
    <w:p w14:paraId="1DC8548B" w14:textId="77777777" w:rsidR="00B21932" w:rsidRPr="00B21932" w:rsidRDefault="00B21932" w:rsidP="00B21932">
      <w:pPr>
        <w:ind w:left="-426" w:right="-284"/>
        <w:jc w:val="both"/>
      </w:pPr>
      <w:r>
        <w:t>Jelentősebb adatgyűjtéseik:</w:t>
      </w:r>
      <w:r w:rsidRPr="00B21932">
        <w:t xml:space="preserve"> COVID-19 halálozások, </w:t>
      </w:r>
      <w:proofErr w:type="spellStart"/>
      <w:r w:rsidRPr="00B21932">
        <w:t>geolokalizált</w:t>
      </w:r>
      <w:proofErr w:type="spellEnd"/>
      <w:r w:rsidRPr="00B21932">
        <w:t xml:space="preserve"> </w:t>
      </w:r>
      <w:proofErr w:type="spellStart"/>
      <w:r w:rsidRPr="00B21932">
        <w:t>Twitter</w:t>
      </w:r>
      <w:proofErr w:type="spellEnd"/>
      <w:r w:rsidRPr="00B21932">
        <w:t xml:space="preserve"> adatok, magyarországi EU által finanszírozott projektek</w:t>
      </w:r>
      <w:r w:rsidR="00C0539B">
        <w:t>- adatai</w:t>
      </w:r>
      <w:r w:rsidRPr="00B21932">
        <w:t>, kórházi várólisták, választási eredmények.</w:t>
      </w:r>
    </w:p>
    <w:p w14:paraId="29601A96" w14:textId="77777777" w:rsidR="00B21932" w:rsidRPr="00B21932" w:rsidRDefault="00B21932" w:rsidP="00B21932">
      <w:pPr>
        <w:ind w:left="-426" w:right="-284"/>
        <w:jc w:val="both"/>
      </w:pPr>
    </w:p>
    <w:p w14:paraId="66E8A7E9" w14:textId="77777777" w:rsidR="005D6AB3" w:rsidRPr="005D6AB3" w:rsidRDefault="005D6AB3" w:rsidP="008F4266">
      <w:pPr>
        <w:ind w:left="-426" w:right="-284"/>
        <w:jc w:val="both"/>
        <w:rPr>
          <w:b/>
        </w:rPr>
      </w:pPr>
      <w:r w:rsidRPr="005D6AB3">
        <w:rPr>
          <w:b/>
        </w:rPr>
        <w:lastRenderedPageBreak/>
        <w:t xml:space="preserve">KÍSÉRLETI LABOR </w:t>
      </w:r>
    </w:p>
    <w:p w14:paraId="067E7110" w14:textId="77777777" w:rsidR="005D6AB3" w:rsidRDefault="005D6AB3" w:rsidP="008F4266">
      <w:pPr>
        <w:ind w:left="-426" w:right="-284"/>
        <w:jc w:val="both"/>
        <w:rPr>
          <w:b/>
        </w:rPr>
      </w:pPr>
      <w:r w:rsidRPr="005D6AB3">
        <w:t xml:space="preserve">A kísérleti közgazdaságtan a tudományág </w:t>
      </w:r>
      <w:r w:rsidR="00187ADF">
        <w:t>gyors ütemben</w:t>
      </w:r>
      <w:r w:rsidR="00187ADF" w:rsidRPr="005D6AB3">
        <w:t xml:space="preserve"> </w:t>
      </w:r>
      <w:r w:rsidRPr="005D6AB3">
        <w:t>fejlődő területe, melynek több kiemelkedő képviselőjét Nobel-díjjal</w:t>
      </w:r>
      <w:r w:rsidR="00187ADF">
        <w:t xml:space="preserve"> </w:t>
      </w:r>
      <w:r w:rsidR="00187ADF" w:rsidRPr="005D6AB3">
        <w:t>ismerték el</w:t>
      </w:r>
      <w:r w:rsidRPr="005D6AB3">
        <w:t xml:space="preserve">. 2018-ban felállítottunk egy 40 végpontos, társadalomtudományi kísérletek lefolytatására alkalmas </w:t>
      </w:r>
      <w:r w:rsidR="00026314">
        <w:t xml:space="preserve">Kísérleti </w:t>
      </w:r>
      <w:r w:rsidR="00026314" w:rsidRPr="005D6AB3">
        <w:t>Labor</w:t>
      </w:r>
      <w:r w:rsidR="00026314">
        <w:t>t, mely</w:t>
      </w:r>
      <w:r w:rsidR="00026314" w:rsidRPr="005D6AB3">
        <w:t xml:space="preserve"> segítséget nyújt </w:t>
      </w:r>
      <w:r w:rsidR="00026314">
        <w:t>kutatóinknak</w:t>
      </w:r>
      <w:r w:rsidR="00026314" w:rsidRPr="005D6AB3">
        <w:t xml:space="preserve"> lépést tart</w:t>
      </w:r>
      <w:r w:rsidR="00026314">
        <w:t>ani</w:t>
      </w:r>
      <w:r w:rsidR="00026314" w:rsidRPr="005D6AB3" w:rsidDel="00187ADF">
        <w:t xml:space="preserve"> </w:t>
      </w:r>
      <w:r w:rsidR="00026314" w:rsidRPr="005D6AB3">
        <w:t>ezzel a tudományággal.</w:t>
      </w:r>
      <w:r w:rsidR="00026314">
        <w:t xml:space="preserve"> </w:t>
      </w:r>
      <w:r w:rsidRPr="005D6AB3">
        <w:t>Az infrastruktúra használ</w:t>
      </w:r>
      <w:r w:rsidR="00026314">
        <w:t xml:space="preserve">atára </w:t>
      </w:r>
      <w:r w:rsidRPr="005D6AB3">
        <w:t xml:space="preserve">nemcsak a HTK épületében van lehetőség, kidolgozott eljárásunkkal külső helyszínen is </w:t>
      </w:r>
      <w:r w:rsidR="00187ADF">
        <w:t>folytathatók</w:t>
      </w:r>
      <w:r w:rsidRPr="005D6AB3">
        <w:t xml:space="preserve"> kísérletek. Az elmúlt </w:t>
      </w:r>
      <w:r w:rsidR="007D2309">
        <w:t>években</w:t>
      </w:r>
      <w:r w:rsidRPr="005D6AB3">
        <w:t xml:space="preserve"> már 13 kísérlet zajlott, melynek jelentős része külső helyszínen, középiskolákban valósult meg. A </w:t>
      </w:r>
      <w:r w:rsidR="00187ADF">
        <w:t>K</w:t>
      </w:r>
      <w:r w:rsidR="00187ADF" w:rsidRPr="005D6AB3">
        <w:t xml:space="preserve">ísérleti </w:t>
      </w:r>
      <w:r w:rsidR="00187ADF">
        <w:t>L</w:t>
      </w:r>
      <w:r w:rsidR="00187ADF" w:rsidRPr="005D6AB3">
        <w:t xml:space="preserve">abor </w:t>
      </w:r>
      <w:r w:rsidRPr="005D6AB3">
        <w:t>kutatási célú használata külső</w:t>
      </w:r>
      <w:r w:rsidR="00026314">
        <w:t>s</w:t>
      </w:r>
      <w:r w:rsidRPr="005D6AB3">
        <w:t xml:space="preserve"> kutatók számára térítésköteles. </w:t>
      </w:r>
    </w:p>
    <w:p w14:paraId="3BC41701" w14:textId="77777777" w:rsidR="005D6AB3" w:rsidRDefault="005D6AB3" w:rsidP="008F4266">
      <w:pPr>
        <w:ind w:left="-426" w:right="-284"/>
        <w:jc w:val="both"/>
        <w:rPr>
          <w:b/>
        </w:rPr>
      </w:pPr>
    </w:p>
    <w:p w14:paraId="6CB350EF" w14:textId="77777777" w:rsidR="005D6AB3" w:rsidRPr="005D6AB3" w:rsidRDefault="005D6AB3" w:rsidP="008F4266">
      <w:pPr>
        <w:ind w:left="-426" w:right="-284"/>
        <w:jc w:val="both"/>
        <w:rPr>
          <w:b/>
        </w:rPr>
      </w:pPr>
      <w:r w:rsidRPr="005D6AB3">
        <w:rPr>
          <w:b/>
        </w:rPr>
        <w:t xml:space="preserve">ADATBANKI GYAKORNOKI PROGRAM </w:t>
      </w:r>
    </w:p>
    <w:p w14:paraId="3634DD48" w14:textId="77777777" w:rsidR="008F4266" w:rsidRDefault="005D6AB3" w:rsidP="008F4266">
      <w:pPr>
        <w:ind w:left="-426" w:right="-284"/>
        <w:jc w:val="both"/>
      </w:pPr>
      <w:r w:rsidRPr="005D6AB3">
        <w:t>Fontosnak tartjuk az adatközpontú szemlélet átadását a fiatal kutató generáció részére, ezért gyakornoki programunk keretében biztosítunk számukra képzést és egyben lehetőséget a központban folyó kutatásokba történő bekapcsolódásba. A résztvevők megvalósíthatják kutatási terveiket az általunk gondozott állományokon</w:t>
      </w:r>
      <w:r w:rsidR="00026314">
        <w:t xml:space="preserve"> és</w:t>
      </w:r>
      <w:r w:rsidR="00026314" w:rsidRPr="005D6AB3">
        <w:t xml:space="preserve"> </w:t>
      </w:r>
      <w:r w:rsidRPr="005D6AB3">
        <w:t>munkájukhoz segítséget kapnak munkatársainktól.</w:t>
      </w:r>
    </w:p>
    <w:p w14:paraId="2519E1C2" w14:textId="77777777" w:rsidR="008F4266" w:rsidRDefault="008F4266" w:rsidP="008F4266">
      <w:pPr>
        <w:ind w:left="-426" w:right="-284"/>
        <w:jc w:val="both"/>
      </w:pPr>
    </w:p>
    <w:p w14:paraId="6CF697B4" w14:textId="77777777" w:rsidR="00B21932" w:rsidRPr="00182489" w:rsidRDefault="00182489" w:rsidP="008F4266">
      <w:pPr>
        <w:ind w:left="-426" w:right="-284"/>
        <w:jc w:val="both"/>
        <w:rPr>
          <w:b/>
        </w:rPr>
      </w:pPr>
      <w:r>
        <w:rPr>
          <w:b/>
        </w:rPr>
        <w:t>ELÉRHETŐSÉGEINK</w:t>
      </w:r>
      <w:r w:rsidR="00B21932" w:rsidRPr="00182489">
        <w:rPr>
          <w:b/>
        </w:rPr>
        <w:t>:</w:t>
      </w:r>
    </w:p>
    <w:p w14:paraId="4B26D87D" w14:textId="77777777" w:rsidR="00B21932" w:rsidRDefault="00182489" w:rsidP="008F4266">
      <w:pPr>
        <w:ind w:left="-426" w:right="-284"/>
        <w:jc w:val="both"/>
      </w:pPr>
      <w:r>
        <w:t xml:space="preserve">Adatkérések, adathasználattal kapcsolatos </w:t>
      </w:r>
      <w:proofErr w:type="gramStart"/>
      <w:r>
        <w:t>ügyintézés:adatkeres@</w:t>
      </w:r>
      <w:r w:rsidRPr="00182489">
        <w:t>krtk.hun-ren.hu</w:t>
      </w:r>
      <w:proofErr w:type="gramEnd"/>
    </w:p>
    <w:p w14:paraId="2C4C163E" w14:textId="77777777" w:rsidR="00182489" w:rsidRDefault="00182489" w:rsidP="008F4266">
      <w:pPr>
        <w:ind w:left="-426" w:right="-284"/>
        <w:jc w:val="both"/>
      </w:pPr>
      <w:r>
        <w:t>Kutatószobai ügyintézés:</w:t>
      </w:r>
      <w:r w:rsidRPr="00182489">
        <w:t xml:space="preserve"> </w:t>
      </w:r>
      <w:r>
        <w:t>kutatoszoba</w:t>
      </w:r>
      <w:r w:rsidRPr="00182489">
        <w:t>@krtk.hun-ren.hu</w:t>
      </w:r>
    </w:p>
    <w:p w14:paraId="7DFE1266" w14:textId="77777777" w:rsidR="00182489" w:rsidRDefault="00182489" w:rsidP="008F4266">
      <w:pPr>
        <w:ind w:left="-426" w:right="-284"/>
        <w:jc w:val="both"/>
      </w:pPr>
      <w:r>
        <w:t>Adatszobai ügyintézés:</w:t>
      </w:r>
      <w:r w:rsidRPr="00182489">
        <w:t xml:space="preserve"> </w:t>
      </w:r>
      <w:r>
        <w:t>adatszoba</w:t>
      </w:r>
      <w:r w:rsidRPr="00182489">
        <w:t>@krtk.hun-ren.hu</w:t>
      </w:r>
    </w:p>
    <w:p w14:paraId="1714D702" w14:textId="77777777" w:rsidR="00182489" w:rsidRDefault="00182489" w:rsidP="008F4266">
      <w:pPr>
        <w:ind w:left="-426" w:right="-284"/>
        <w:jc w:val="both"/>
      </w:pPr>
      <w:r>
        <w:t xml:space="preserve">Big </w:t>
      </w:r>
      <w:proofErr w:type="spellStart"/>
      <w:r>
        <w:t>data</w:t>
      </w:r>
      <w:proofErr w:type="spellEnd"/>
      <w:r>
        <w:t xml:space="preserve"> csoport:</w:t>
      </w:r>
      <w:r w:rsidRPr="00182489">
        <w:t xml:space="preserve"> sscub@krtk.hun-ren.hu</w:t>
      </w:r>
    </w:p>
    <w:p w14:paraId="15891643" w14:textId="77777777" w:rsidR="00182489" w:rsidRDefault="00182489" w:rsidP="008F4266">
      <w:pPr>
        <w:ind w:left="-426" w:right="-284"/>
        <w:jc w:val="both"/>
      </w:pPr>
      <w:r>
        <w:t xml:space="preserve">Központi </w:t>
      </w:r>
      <w:proofErr w:type="gramStart"/>
      <w:r>
        <w:t>kapcsolatfelvétel:adatbank@</w:t>
      </w:r>
      <w:r w:rsidRPr="00182489">
        <w:t>krtk.hun-ren.hu</w:t>
      </w:r>
      <w:proofErr w:type="gramEnd"/>
    </w:p>
    <w:sectPr w:rsidR="00182489" w:rsidSect="00DE060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4C4BD" w14:textId="77777777" w:rsidR="00926CE6" w:rsidRDefault="00926CE6" w:rsidP="008F4266">
      <w:pPr>
        <w:spacing w:after="0" w:line="240" w:lineRule="auto"/>
      </w:pPr>
      <w:r>
        <w:separator/>
      </w:r>
    </w:p>
  </w:endnote>
  <w:endnote w:type="continuationSeparator" w:id="0">
    <w:p w14:paraId="331BEB7F" w14:textId="77777777" w:rsidR="00926CE6" w:rsidRDefault="00926CE6" w:rsidP="008F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D831" w14:textId="77777777" w:rsidR="00926CE6" w:rsidRDefault="00926CE6" w:rsidP="008F4266">
      <w:pPr>
        <w:spacing w:after="0" w:line="240" w:lineRule="auto"/>
      </w:pPr>
      <w:r>
        <w:separator/>
      </w:r>
    </w:p>
  </w:footnote>
  <w:footnote w:type="continuationSeparator" w:id="0">
    <w:p w14:paraId="498CAC52" w14:textId="77777777" w:rsidR="00926CE6" w:rsidRDefault="00926CE6" w:rsidP="008F4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66"/>
    <w:rsid w:val="00026314"/>
    <w:rsid w:val="00034916"/>
    <w:rsid w:val="00036FE8"/>
    <w:rsid w:val="000D2098"/>
    <w:rsid w:val="0013476C"/>
    <w:rsid w:val="00143FF2"/>
    <w:rsid w:val="00182489"/>
    <w:rsid w:val="00187ADF"/>
    <w:rsid w:val="001D202F"/>
    <w:rsid w:val="00266DAA"/>
    <w:rsid w:val="002F21FB"/>
    <w:rsid w:val="002F70F3"/>
    <w:rsid w:val="00380C5A"/>
    <w:rsid w:val="0058272A"/>
    <w:rsid w:val="005A7C26"/>
    <w:rsid w:val="005D391D"/>
    <w:rsid w:val="005D6AB3"/>
    <w:rsid w:val="00605E12"/>
    <w:rsid w:val="00610C83"/>
    <w:rsid w:val="00672E25"/>
    <w:rsid w:val="00723D0B"/>
    <w:rsid w:val="00787163"/>
    <w:rsid w:val="007D2309"/>
    <w:rsid w:val="00860ACD"/>
    <w:rsid w:val="008A2122"/>
    <w:rsid w:val="008D28AA"/>
    <w:rsid w:val="008E533F"/>
    <w:rsid w:val="008F4266"/>
    <w:rsid w:val="00926CE6"/>
    <w:rsid w:val="009627D9"/>
    <w:rsid w:val="009836A3"/>
    <w:rsid w:val="009D2D91"/>
    <w:rsid w:val="00A3782B"/>
    <w:rsid w:val="00AB2606"/>
    <w:rsid w:val="00AE27E9"/>
    <w:rsid w:val="00B21932"/>
    <w:rsid w:val="00B32EA2"/>
    <w:rsid w:val="00B55412"/>
    <w:rsid w:val="00BE0C98"/>
    <w:rsid w:val="00BE5D03"/>
    <w:rsid w:val="00C0539B"/>
    <w:rsid w:val="00C14516"/>
    <w:rsid w:val="00DC4C81"/>
    <w:rsid w:val="00EC10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2C20D"/>
  <w15:docId w15:val="{B89BF4A3-CA3D-4C03-AD63-83FA8F5B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F426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F426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F4266"/>
    <w:rPr>
      <w:sz w:val="20"/>
      <w:szCs w:val="20"/>
    </w:rPr>
  </w:style>
  <w:style w:type="character" w:styleId="Lbjegyzet-hivatkozs">
    <w:name w:val="footnote reference"/>
    <w:basedOn w:val="Bekezdsalapbettpusa"/>
    <w:uiPriority w:val="99"/>
    <w:semiHidden/>
    <w:unhideWhenUsed/>
    <w:rsid w:val="008F4266"/>
    <w:rPr>
      <w:vertAlign w:val="superscript"/>
    </w:rPr>
  </w:style>
  <w:style w:type="paragraph" w:styleId="Vltozat">
    <w:name w:val="Revision"/>
    <w:hidden/>
    <w:uiPriority w:val="99"/>
    <w:semiHidden/>
    <w:rsid w:val="00787163"/>
    <w:pPr>
      <w:spacing w:after="0" w:line="240" w:lineRule="auto"/>
    </w:pPr>
  </w:style>
  <w:style w:type="character" w:styleId="Jegyzethivatkozs">
    <w:name w:val="annotation reference"/>
    <w:basedOn w:val="Bekezdsalapbettpusa"/>
    <w:uiPriority w:val="99"/>
    <w:semiHidden/>
    <w:unhideWhenUsed/>
    <w:rsid w:val="00AE27E9"/>
    <w:rPr>
      <w:sz w:val="16"/>
      <w:szCs w:val="16"/>
    </w:rPr>
  </w:style>
  <w:style w:type="paragraph" w:styleId="Jegyzetszveg">
    <w:name w:val="annotation text"/>
    <w:basedOn w:val="Norml"/>
    <w:link w:val="JegyzetszvegChar"/>
    <w:uiPriority w:val="99"/>
    <w:unhideWhenUsed/>
    <w:rsid w:val="00AE27E9"/>
    <w:pPr>
      <w:spacing w:line="240" w:lineRule="auto"/>
    </w:pPr>
    <w:rPr>
      <w:sz w:val="20"/>
      <w:szCs w:val="20"/>
    </w:rPr>
  </w:style>
  <w:style w:type="character" w:customStyle="1" w:styleId="JegyzetszvegChar">
    <w:name w:val="Jegyzetszöveg Char"/>
    <w:basedOn w:val="Bekezdsalapbettpusa"/>
    <w:link w:val="Jegyzetszveg"/>
    <w:uiPriority w:val="99"/>
    <w:rsid w:val="00AE27E9"/>
    <w:rPr>
      <w:sz w:val="20"/>
      <w:szCs w:val="20"/>
    </w:rPr>
  </w:style>
  <w:style w:type="paragraph" w:styleId="Megjegyzstrgya">
    <w:name w:val="annotation subject"/>
    <w:basedOn w:val="Jegyzetszveg"/>
    <w:next w:val="Jegyzetszveg"/>
    <w:link w:val="MegjegyzstrgyaChar"/>
    <w:uiPriority w:val="99"/>
    <w:semiHidden/>
    <w:unhideWhenUsed/>
    <w:rsid w:val="00AE27E9"/>
    <w:rPr>
      <w:b/>
      <w:bCs/>
    </w:rPr>
  </w:style>
  <w:style w:type="character" w:customStyle="1" w:styleId="MegjegyzstrgyaChar">
    <w:name w:val="Megjegyzés tárgya Char"/>
    <w:basedOn w:val="JegyzetszvegChar"/>
    <w:link w:val="Megjegyzstrgya"/>
    <w:uiPriority w:val="99"/>
    <w:semiHidden/>
    <w:rsid w:val="00AE27E9"/>
    <w:rPr>
      <w:b/>
      <w:bCs/>
      <w:sz w:val="20"/>
      <w:szCs w:val="20"/>
    </w:rPr>
  </w:style>
  <w:style w:type="paragraph" w:styleId="Buborkszveg">
    <w:name w:val="Balloon Text"/>
    <w:basedOn w:val="Norml"/>
    <w:link w:val="BuborkszvegChar"/>
    <w:uiPriority w:val="99"/>
    <w:semiHidden/>
    <w:unhideWhenUsed/>
    <w:rsid w:val="00AE27E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E2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1227</Words>
  <Characters>8470</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 Melinda</dc:creator>
  <cp:lastModifiedBy>Czethoffer Éva</cp:lastModifiedBy>
  <cp:revision>4</cp:revision>
  <dcterms:created xsi:type="dcterms:W3CDTF">2025-01-10T13:39:00Z</dcterms:created>
  <dcterms:modified xsi:type="dcterms:W3CDTF">2025-01-27T11:50:00Z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5215a4b9174378be1c9df047d9349f9c47484e2597e17bcedf5a2d6fe742df89</vt:lpwstr>
  </property>
</Properties>
</file>